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6B" w:rsidRDefault="00CF1C6B" w:rsidP="00BD041F">
      <w:pPr>
        <w:spacing w:line="360" w:lineRule="auto"/>
        <w:jc w:val="center"/>
        <w:rPr>
          <w:b/>
          <w:bCs/>
          <w:kern w:val="28"/>
          <w:sz w:val="28"/>
          <w:szCs w:val="28"/>
        </w:rPr>
      </w:pPr>
      <w:r w:rsidRPr="00C8399C">
        <w:rPr>
          <w:b/>
          <w:bCs/>
          <w:kern w:val="28"/>
          <w:sz w:val="28"/>
          <w:szCs w:val="28"/>
        </w:rPr>
        <w:t xml:space="preserve">Роль научной библиотеки СтГМА в формировании </w:t>
      </w:r>
      <w:r>
        <w:rPr>
          <w:b/>
          <w:bCs/>
          <w:kern w:val="28"/>
          <w:sz w:val="28"/>
          <w:szCs w:val="28"/>
        </w:rPr>
        <w:t>информационно-культурной среды вуза</w:t>
      </w:r>
    </w:p>
    <w:p w:rsidR="00CF1C6B" w:rsidRDefault="00CF1C6B" w:rsidP="00872252">
      <w:pPr>
        <w:tabs>
          <w:tab w:val="left" w:pos="1335"/>
        </w:tabs>
        <w:spacing w:line="360" w:lineRule="auto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ab/>
      </w:r>
    </w:p>
    <w:p w:rsidR="00CF1C6B" w:rsidRDefault="00CF1C6B" w:rsidP="00BD041F">
      <w:pPr>
        <w:spacing w:line="360" w:lineRule="auto"/>
        <w:jc w:val="center"/>
        <w:rPr>
          <w:kern w:val="28"/>
          <w:sz w:val="28"/>
          <w:szCs w:val="28"/>
        </w:rPr>
      </w:pPr>
      <w:r w:rsidRPr="00BD041F">
        <w:rPr>
          <w:kern w:val="28"/>
          <w:sz w:val="28"/>
          <w:szCs w:val="28"/>
        </w:rPr>
        <w:t>Бестужая Е. М. – ведущий библиограф</w:t>
      </w:r>
      <w:r>
        <w:rPr>
          <w:kern w:val="28"/>
          <w:sz w:val="28"/>
          <w:szCs w:val="28"/>
        </w:rPr>
        <w:t xml:space="preserve"> научной библиотеки</w:t>
      </w:r>
    </w:p>
    <w:p w:rsidR="00CF1C6B" w:rsidRDefault="00CF1C6B" w:rsidP="00BD041F">
      <w:pPr>
        <w:spacing w:line="360" w:lineRule="auto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Ставропольской государственной медицинской академии</w:t>
      </w:r>
    </w:p>
    <w:p w:rsidR="00CF1C6B" w:rsidRPr="00BD041F" w:rsidRDefault="00CF1C6B" w:rsidP="00BD041F">
      <w:pPr>
        <w:spacing w:line="360" w:lineRule="auto"/>
        <w:jc w:val="center"/>
        <w:rPr>
          <w:kern w:val="28"/>
          <w:sz w:val="28"/>
          <w:szCs w:val="28"/>
        </w:rPr>
      </w:pPr>
    </w:p>
    <w:p w:rsidR="00CF1C6B" w:rsidRPr="00C8399C" w:rsidRDefault="00CF1C6B" w:rsidP="00BD041F">
      <w:pPr>
        <w:spacing w:line="360" w:lineRule="auto"/>
        <w:ind w:firstLine="709"/>
        <w:jc w:val="both"/>
        <w:rPr>
          <w:sz w:val="28"/>
          <w:szCs w:val="28"/>
        </w:rPr>
      </w:pPr>
      <w:r w:rsidRPr="00C8399C">
        <w:rPr>
          <w:sz w:val="28"/>
          <w:szCs w:val="28"/>
        </w:rPr>
        <w:t xml:space="preserve">В современном высшем учебном заведении, где образовательная деятельность по многим специальностям совмещается с большим объемом </w:t>
      </w:r>
      <w:bookmarkStart w:id="0" w:name="_GoBack"/>
      <w:bookmarkEnd w:id="0"/>
      <w:r w:rsidRPr="00C8399C">
        <w:rPr>
          <w:sz w:val="28"/>
          <w:szCs w:val="28"/>
        </w:rPr>
        <w:t>научных работ, важнейшей задачей является удовлетворение информационных потребностей научно-педагогических кадров и студентов. Организация информационного обеспечения современного образовательного процесса в вузе имеет ряд специфических особенностей, которые непосредственно связаны с основными его функциями: образовательной, социализирующей и функцией инкультурации</w:t>
      </w:r>
      <w:r>
        <w:rPr>
          <w:sz w:val="28"/>
          <w:szCs w:val="28"/>
        </w:rPr>
        <w:t>.</w:t>
      </w:r>
    </w:p>
    <w:p w:rsidR="00CF1C6B" w:rsidRPr="00C8399C" w:rsidRDefault="00CF1C6B" w:rsidP="00BD041F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sz w:val="28"/>
          <w:szCs w:val="28"/>
        </w:rPr>
        <w:t>Играя важную роль в процессе социализации студенчества, библиотека вуза осуществляет приобщение молодежи к общественно-политической жизни, содействует адаптации в социуме посредством информационно-культурного обслуживания.</w:t>
      </w:r>
    </w:p>
    <w:p w:rsidR="00CF1C6B" w:rsidRPr="00C8399C" w:rsidRDefault="00CF1C6B" w:rsidP="00BD041F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kern w:val="28"/>
          <w:sz w:val="28"/>
          <w:szCs w:val="28"/>
        </w:rPr>
        <w:t>Студенты медицинского вуза должны быть готовы к беззаветному служению делу, которому обучаются. Получение диплома, приспособление к условиям «рыночной» медицины, высокие заработки – эти цели не должны стать главными для будущего врача. Медицина – это не рынок и не извлечение прибылей. Ее главная цель – помощь страдающему человеку.</w:t>
      </w:r>
    </w:p>
    <w:p w:rsidR="00CF1C6B" w:rsidRPr="00872252" w:rsidRDefault="00CF1C6B" w:rsidP="00872252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872252">
        <w:rPr>
          <w:kern w:val="28"/>
          <w:sz w:val="28"/>
          <w:szCs w:val="28"/>
        </w:rPr>
        <w:t>Профессия врача обязывает его становиться личностью социально-ответственной. Врач – это носитель современного представления о культуре, в которую входит и состояние здоровья самого врача.</w:t>
      </w:r>
      <w:r>
        <w:rPr>
          <w:kern w:val="28"/>
          <w:sz w:val="28"/>
          <w:szCs w:val="28"/>
        </w:rPr>
        <w:t xml:space="preserve"> </w:t>
      </w:r>
      <w:r w:rsidRPr="00872252">
        <w:rPr>
          <w:kern w:val="20"/>
          <w:sz w:val="28"/>
          <w:szCs w:val="28"/>
        </w:rPr>
        <w:t>Поэтому одно из приоритетных направлений информационно-культурной деятельности – формирование мотивации пользователей библиотеки на здоровье, здоровый образ жизни</w:t>
      </w:r>
      <w:r w:rsidRPr="00C8399C">
        <w:rPr>
          <w:kern w:val="20"/>
        </w:rPr>
        <w:t>.</w:t>
      </w:r>
    </w:p>
    <w:p w:rsidR="00CF1C6B" w:rsidRPr="00C8399C" w:rsidRDefault="00CF1C6B" w:rsidP="00BD041F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kern w:val="28"/>
          <w:sz w:val="28"/>
          <w:szCs w:val="28"/>
        </w:rPr>
        <w:t>Профилактика вредных привычек в студенческой среде является важным компонентом формирования безопасной и здоровьесберегающей среды. Курящие врачи вредят не только собственному здоровью, но в еще больших масштабах – здоровью своих пациентов. Недавно ученые доказали, что курильщики опасны для окружающих даже через несколько часов после курения (так называемое «третичное курение»). Частицы дыма, оставшиеся на халате и волосах куривших врачей, находящиеся в выдыхаемом ими воздухе, могут спровоцировать приступ у пациентов, страдающих бронхиальной астмой и аллергией. Еще вреднее, чем частицы дыма на одежде, для пациентов сам образ курящего врача. Если пациент видит, что врач курит, он ду</w:t>
      </w:r>
      <w:r>
        <w:rPr>
          <w:kern w:val="28"/>
          <w:sz w:val="28"/>
          <w:szCs w:val="28"/>
        </w:rPr>
        <w:t>мает, что это не так и страшно.  Например,</w:t>
      </w:r>
      <w:r w:rsidRPr="00C8399C">
        <w:rPr>
          <w:kern w:val="28"/>
          <w:sz w:val="28"/>
          <w:szCs w:val="28"/>
        </w:rPr>
        <w:t xml:space="preserve"> в европейских странах снижение курильщиков в 2-3 раза произошло так: сначала бросили курить врачи, а через несколько лет и их пациенты. Во всех развитых странах ведется настойчивая политика по запрещению курения врачей в медицинских учреждениях, Минздрав Российской Федерации неоднократно издавал подобные приказы, но они, к сожалению, не работают. И одна из причин – малообразованность студентов медицинских вузов в отношении табачной зависимости. Для формирования сознательной мотивации на здоровый образ жизни будущих врачей на сайте нашей библиотеки в рубрике «Сохрани себе жизнь» приводится необходимая информация.</w:t>
      </w:r>
    </w:p>
    <w:p w:rsidR="00CF1C6B" w:rsidRPr="00C8399C" w:rsidRDefault="00CF1C6B" w:rsidP="004404E8">
      <w:pPr>
        <w:pStyle w:val="NormalWeb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kern w:val="28"/>
          <w:sz w:val="28"/>
          <w:szCs w:val="28"/>
        </w:rPr>
        <w:t xml:space="preserve">Другим важным источником формирования врача как гармонично многогранной личности </w:t>
      </w:r>
      <w:r>
        <w:rPr>
          <w:kern w:val="28"/>
          <w:sz w:val="28"/>
          <w:szCs w:val="28"/>
        </w:rPr>
        <w:t xml:space="preserve">и носителя современной культуры является искусство. </w:t>
      </w:r>
      <w:r w:rsidRPr="00C8399C">
        <w:rPr>
          <w:kern w:val="28"/>
          <w:sz w:val="28"/>
          <w:szCs w:val="28"/>
        </w:rPr>
        <w:t xml:space="preserve">Медицина и искусство всегда были тесно связаны. Интересный факт – на протяжении раннего и среднего Ренессанса флорентийские художники, чтобы трудиться легально и платить налоги, вступали в гильдию аптекарей и фармацевтов. Близость обеспечивало растирание субстанций: порошков у фармацевтов и красок у художников. Гербом гильдии являлась Мадонна с младенцем – и символ милосердия медиков, и самый распространенный сюжет эпохи Возрождения. Сотрудники научной библиотеки стремятся показать, как объединяются искусство и медицина, чтобы служить </w:t>
      </w:r>
      <w:r>
        <w:rPr>
          <w:kern w:val="28"/>
          <w:sz w:val="28"/>
          <w:szCs w:val="28"/>
        </w:rPr>
        <w:t>совместно на благо человечества.</w:t>
      </w:r>
      <w:r w:rsidRPr="00C8399C">
        <w:rPr>
          <w:kern w:val="28"/>
          <w:sz w:val="28"/>
          <w:szCs w:val="28"/>
        </w:rPr>
        <w:t xml:space="preserve"> Так, например, тематическая подборка «История медицины и культурология» способствует расширению кругозора читателей, выходящего за рамки интереса к сугубо современным проблемам патологии, диагностики и лечения различных заболеваний. В разделе предполагается освещение вопросов развития медицинской науки в социально-историческом аспекте, вклада отечественных и зарубежных ученых в ее развитие, их жизненного и творческого путей. На сайте библиотеки в рубрике «Медицина и искусство» будущие врачи могут познакомиться с интересными фактами, связанными с медициной, из жизни известных исторических личностей, выдающихся деятелей науки, литературы и искусства. Необходимо, чтобы студенты-медики проявляли интерес к недугам великих людей, трактовке дошедших до нас сведений об их болезнях, с позиций современного понимания сущности этих заболеваний. Как правило, у врачей неизбежно возникают вопросы о том, насколько то или иное заболевание могло повлиять на создаваемые произведения.</w:t>
      </w:r>
    </w:p>
    <w:p w:rsidR="00CF1C6B" w:rsidRPr="00C8399C" w:rsidRDefault="00CF1C6B" w:rsidP="00BD041F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kern w:val="28"/>
          <w:sz w:val="28"/>
          <w:szCs w:val="28"/>
        </w:rPr>
        <w:t>Мы надеемся, что появление такой информации будет способствовать расширению «историко-культурологических» интересов, столь необходимых в научно-практической, общественной и просветительской деятельности современного врача.</w:t>
      </w:r>
    </w:p>
    <w:p w:rsidR="00CF1C6B" w:rsidRPr="00C8399C" w:rsidRDefault="00CF1C6B" w:rsidP="00BD041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99C">
        <w:rPr>
          <w:sz w:val="28"/>
          <w:szCs w:val="28"/>
        </w:rPr>
        <w:t xml:space="preserve">В 1999 году на 30-й сессии генеральной конференции ЮНЕСКО было решено ежегодно отмечать Всемирный </w:t>
      </w:r>
      <w:r>
        <w:rPr>
          <w:sz w:val="28"/>
          <w:szCs w:val="28"/>
        </w:rPr>
        <w:t>день поэзии 21 марта. «Поэзия, -</w:t>
      </w:r>
      <w:r w:rsidRPr="00C8399C">
        <w:rPr>
          <w:sz w:val="28"/>
          <w:szCs w:val="28"/>
        </w:rPr>
        <w:t xml:space="preserve"> говорится в решении ЮНЕ</w:t>
      </w:r>
      <w:r>
        <w:rPr>
          <w:sz w:val="28"/>
          <w:szCs w:val="28"/>
        </w:rPr>
        <w:t>СКО, -</w:t>
      </w:r>
      <w:r w:rsidRPr="00C8399C">
        <w:rPr>
          <w:sz w:val="28"/>
          <w:szCs w:val="28"/>
        </w:rPr>
        <w:t xml:space="preserve"> может стать ответом на самые острые и глубокие духовные вопросы современного че</w:t>
      </w:r>
      <w:r>
        <w:rPr>
          <w:sz w:val="28"/>
          <w:szCs w:val="28"/>
        </w:rPr>
        <w:t>ловека –</w:t>
      </w:r>
      <w:r w:rsidRPr="00C8399C">
        <w:rPr>
          <w:sz w:val="28"/>
          <w:szCs w:val="28"/>
        </w:rPr>
        <w:t xml:space="preserve"> но для этого необходимо привлечь к ней как можно более широкое общественное внимание» Накануне Всемирного </w:t>
      </w:r>
      <w:r>
        <w:rPr>
          <w:sz w:val="28"/>
          <w:szCs w:val="28"/>
        </w:rPr>
        <w:t>Дня поэзии традиционными стали</w:t>
      </w:r>
      <w:r w:rsidRPr="00C8399C">
        <w:rPr>
          <w:sz w:val="28"/>
          <w:szCs w:val="28"/>
        </w:rPr>
        <w:t xml:space="preserve"> в научной библиотеке СтГМА встречи с выпускниками нашей академии, которые соединили в своей судьбе не только верность избранной профессии, </w:t>
      </w:r>
      <w:r>
        <w:rPr>
          <w:sz w:val="28"/>
          <w:szCs w:val="28"/>
        </w:rPr>
        <w:t xml:space="preserve"> </w:t>
      </w:r>
      <w:r w:rsidRPr="00C8399C">
        <w:rPr>
          <w:sz w:val="28"/>
          <w:szCs w:val="28"/>
        </w:rPr>
        <w:t>но и жажду творчества.</w:t>
      </w:r>
    </w:p>
    <w:p w:rsidR="00CF1C6B" w:rsidRPr="00C8399C" w:rsidRDefault="00CF1C6B" w:rsidP="00BD041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99C">
        <w:rPr>
          <w:sz w:val="28"/>
          <w:szCs w:val="28"/>
        </w:rPr>
        <w:t xml:space="preserve">15 марта </w:t>
      </w:r>
      <w:r>
        <w:rPr>
          <w:sz w:val="28"/>
          <w:szCs w:val="28"/>
        </w:rPr>
        <w:t xml:space="preserve">2012 года </w:t>
      </w:r>
      <w:r w:rsidRPr="00C8399C">
        <w:rPr>
          <w:sz w:val="28"/>
          <w:szCs w:val="28"/>
        </w:rPr>
        <w:t>студенты 123 и 125 групп педиатрического факультета встретились с выпускником Ставропольского медицинского института врачом – трансфузиологом высшей квалификационной категории краевой больницы поэтом Юрием Алексеевичем Красно</w:t>
      </w:r>
      <w:r>
        <w:rPr>
          <w:sz w:val="28"/>
          <w:szCs w:val="28"/>
        </w:rPr>
        <w:t>кутским</w:t>
      </w:r>
      <w:r w:rsidRPr="00C8399C">
        <w:rPr>
          <w:sz w:val="28"/>
          <w:szCs w:val="28"/>
        </w:rPr>
        <w:t>.</w:t>
      </w:r>
    </w:p>
    <w:p w:rsidR="00CF1C6B" w:rsidRPr="00392EA0" w:rsidRDefault="00CF1C6B" w:rsidP="00392EA0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 w:rsidRPr="00392EA0">
        <w:rPr>
          <w:kern w:val="28"/>
          <w:sz w:val="28"/>
          <w:szCs w:val="28"/>
        </w:rPr>
        <w:t>Важно, чтобы будущие врачи унаследовали все самое лучшее ,что было накоплено в стенах Ставропольской мед</w:t>
      </w:r>
      <w:r>
        <w:rPr>
          <w:kern w:val="28"/>
          <w:sz w:val="28"/>
          <w:szCs w:val="28"/>
        </w:rPr>
        <w:t xml:space="preserve">ицинской </w:t>
      </w:r>
      <w:r w:rsidRPr="00392EA0">
        <w:rPr>
          <w:kern w:val="28"/>
          <w:sz w:val="28"/>
          <w:szCs w:val="28"/>
        </w:rPr>
        <w:t>академии почти за 75 лет ее существования, поэтому сотрудники научной библиотеки знакомят студентов с образам</w:t>
      </w:r>
      <w:r>
        <w:rPr>
          <w:kern w:val="28"/>
          <w:sz w:val="28"/>
          <w:szCs w:val="28"/>
        </w:rPr>
        <w:t xml:space="preserve">и выдающихся ученых, педагогов, </w:t>
      </w:r>
      <w:r w:rsidRPr="00392EA0">
        <w:rPr>
          <w:kern w:val="28"/>
          <w:sz w:val="28"/>
          <w:szCs w:val="28"/>
        </w:rPr>
        <w:t>которые вписали славные страницы в историю СтГМА. В этом учебном году  были проведены беседы, посвящен</w:t>
      </w:r>
      <w:r>
        <w:rPr>
          <w:kern w:val="28"/>
          <w:sz w:val="28"/>
          <w:szCs w:val="28"/>
        </w:rPr>
        <w:t xml:space="preserve">ные предстоящему  юбилею академии </w:t>
      </w:r>
      <w:r w:rsidRPr="00392EA0">
        <w:rPr>
          <w:kern w:val="28"/>
          <w:sz w:val="28"/>
          <w:szCs w:val="28"/>
        </w:rPr>
        <w:t>: «Они создавали историю» (о ректорах академии), «Золотая элита СтГМА» (о К. В.</w:t>
      </w:r>
      <w:r>
        <w:rPr>
          <w:kern w:val="28"/>
          <w:sz w:val="28"/>
          <w:szCs w:val="28"/>
        </w:rPr>
        <w:t xml:space="preserve"> </w:t>
      </w:r>
      <w:r w:rsidRPr="00392EA0">
        <w:rPr>
          <w:kern w:val="28"/>
          <w:sz w:val="28"/>
          <w:szCs w:val="28"/>
        </w:rPr>
        <w:t>Орехове).</w:t>
      </w:r>
    </w:p>
    <w:p w:rsidR="00CF1C6B" w:rsidRPr="00392EA0" w:rsidRDefault="00CF1C6B" w:rsidP="00392EA0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kern w:val="28"/>
        </w:rPr>
      </w:pPr>
      <w:r w:rsidRPr="00C8399C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2012 года</w:t>
      </w:r>
      <w:r w:rsidRPr="00C8399C">
        <w:rPr>
          <w:sz w:val="28"/>
          <w:szCs w:val="28"/>
        </w:rPr>
        <w:t xml:space="preserve"> сотрудники научной библиотеки провели встречу представителей выпуска Ставропольского государственного медицинского института 1962-го года со студентами педиатрического факультета. </w:t>
      </w:r>
      <w:r>
        <w:rPr>
          <w:sz w:val="28"/>
          <w:szCs w:val="28"/>
        </w:rPr>
        <w:t xml:space="preserve">Участники встречи узнали </w:t>
      </w:r>
      <w:r w:rsidRPr="00C8399C">
        <w:rPr>
          <w:sz w:val="28"/>
          <w:szCs w:val="28"/>
        </w:rPr>
        <w:t>о самых интересных событиях 1962-го года в жизни нашей страны, города Ставрополя и Ставропольского медицинского института. Юбиляры подели</w:t>
      </w:r>
      <w:r>
        <w:rPr>
          <w:sz w:val="28"/>
          <w:szCs w:val="28"/>
        </w:rPr>
        <w:t>лись</w:t>
      </w:r>
      <w:r w:rsidRPr="00C8399C">
        <w:rPr>
          <w:sz w:val="28"/>
          <w:szCs w:val="28"/>
        </w:rPr>
        <w:t xml:space="preserve"> воспоминаниями о своей студенческой жизни. Та</w:t>
      </w:r>
      <w:r>
        <w:rPr>
          <w:sz w:val="28"/>
          <w:szCs w:val="28"/>
        </w:rPr>
        <w:t>кие мероприятия</w:t>
      </w:r>
      <w:r w:rsidRPr="00C8399C">
        <w:rPr>
          <w:sz w:val="28"/>
          <w:szCs w:val="28"/>
        </w:rPr>
        <w:t xml:space="preserve"> помогают сегодняшним студентам лучше узнать историю нашей академии</w:t>
      </w:r>
    </w:p>
    <w:p w:rsidR="00CF1C6B" w:rsidRPr="00C8399C" w:rsidRDefault="00CF1C6B" w:rsidP="00BD041F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kern w:val="28"/>
          <w:sz w:val="28"/>
          <w:szCs w:val="28"/>
        </w:rPr>
        <w:t>Излишне г</w:t>
      </w:r>
      <w:r>
        <w:rPr>
          <w:kern w:val="28"/>
          <w:sz w:val="28"/>
          <w:szCs w:val="28"/>
        </w:rPr>
        <w:t>оворить, что студента</w:t>
      </w:r>
      <w:r w:rsidRPr="00C8399C">
        <w:rPr>
          <w:kern w:val="28"/>
          <w:sz w:val="28"/>
          <w:szCs w:val="28"/>
        </w:rPr>
        <w:t xml:space="preserve"> следует знакомить с личностями русских врачей, писателей. Учебники делают это официально, избегая рассказа о человеческих качествах, о нравственных исканиях и противоречиях. Между тем, студент – это молодой человек, ему присущи поиск смысла жизни, первая влюбленность, раздумья о своем предназначении. Акцентируя внимание слушателей на подобных моментах в жизни известных русских ученых, писателей, мы вызываем дополнительный интерес к русской литературе, к исто</w:t>
      </w:r>
      <w:r>
        <w:rPr>
          <w:kern w:val="28"/>
          <w:sz w:val="28"/>
          <w:szCs w:val="28"/>
        </w:rPr>
        <w:t>рии медицины.</w:t>
      </w:r>
    </w:p>
    <w:p w:rsidR="00CF1C6B" w:rsidRPr="00C8399C" w:rsidRDefault="00CF1C6B" w:rsidP="00BD041F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Сотрудники научной</w:t>
      </w:r>
      <w:r w:rsidRPr="00C8399C">
        <w:rPr>
          <w:kern w:val="28"/>
          <w:sz w:val="28"/>
          <w:szCs w:val="28"/>
        </w:rPr>
        <w:t xml:space="preserve"> библиотеки проводят выставки, обзоры книг, кото</w:t>
      </w:r>
      <w:r>
        <w:rPr>
          <w:kern w:val="28"/>
          <w:sz w:val="28"/>
          <w:szCs w:val="28"/>
        </w:rPr>
        <w:t>рые обращаются к душе человека, так как в</w:t>
      </w:r>
      <w:r w:rsidRPr="00C8399C">
        <w:rPr>
          <w:kern w:val="28"/>
          <w:sz w:val="28"/>
          <w:szCs w:val="28"/>
        </w:rPr>
        <w:t xml:space="preserve"> профессии будущего врача важно не столько лечение, сколько врачевание</w:t>
      </w:r>
      <w:r>
        <w:rPr>
          <w:kern w:val="28"/>
          <w:sz w:val="28"/>
          <w:szCs w:val="28"/>
        </w:rPr>
        <w:t>. В 2012 году был издан рекомендательный библиографический указатель» Чтобы стать врачом, надо быть безукоризненным человеком» (образ врача в художественной литературе). В своем вступительном слове составитель указателя ведущий библиотекарь О.А.Авраменко пишет: »Бесспорны и неразрывны узы, связывающие медицину и литературу. С одной стороны- врачи, прибегая к литературному творчеству, становились гордостью и заметной частью ее классического  наследия. С другой - писатели, приобщаясь к  теме медицины, навсегда оставались в плену ее  неподражаемого человеческого и профессионального обаяния . »</w:t>
      </w:r>
    </w:p>
    <w:p w:rsidR="00CF1C6B" w:rsidRPr="00C8399C" w:rsidRDefault="00CF1C6B" w:rsidP="00BD041F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kern w:val="28"/>
          <w:sz w:val="28"/>
          <w:szCs w:val="28"/>
        </w:rPr>
        <w:t>Опыт показывает, что художественная литература, произведения искус</w:t>
      </w:r>
      <w:r>
        <w:rPr>
          <w:kern w:val="28"/>
          <w:sz w:val="28"/>
          <w:szCs w:val="28"/>
        </w:rPr>
        <w:t xml:space="preserve">ства привлекаются </w:t>
      </w:r>
      <w:r w:rsidRPr="00C8399C">
        <w:rPr>
          <w:kern w:val="28"/>
          <w:sz w:val="28"/>
          <w:szCs w:val="28"/>
        </w:rPr>
        <w:t xml:space="preserve"> в работе врачей крайне редко. А эффективность обращения к такому материалу при санитарно-просветительской работе очевидна. Отрывки из произведений русских и зарубежных писателей могут использоваться при организации санитарно-просветительской выставки в медицинском учреждении, оформления стенной газеты, для устной информации. Поэтому одна из задач научной библиотеки СтГМА состоит в том, чтобы помочь </w:t>
      </w:r>
      <w:r>
        <w:rPr>
          <w:kern w:val="28"/>
          <w:sz w:val="28"/>
          <w:szCs w:val="28"/>
        </w:rPr>
        <w:t xml:space="preserve">будущим </w:t>
      </w:r>
      <w:r w:rsidRPr="00C8399C">
        <w:rPr>
          <w:kern w:val="28"/>
          <w:sz w:val="28"/>
          <w:szCs w:val="28"/>
        </w:rPr>
        <w:t>медицинским работникам использовать высказывания известных врачей, деятелей науки и искусства в своей работе, направленной на облегчение страданий больного.</w:t>
      </w:r>
    </w:p>
    <w:p w:rsidR="00CF1C6B" w:rsidRPr="00C8399C" w:rsidRDefault="00CF1C6B" w:rsidP="00BD041F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kern w:val="28"/>
          <w:sz w:val="28"/>
          <w:szCs w:val="28"/>
        </w:rPr>
        <w:t>Обратимся к словам А. П. Чехова, который</w:t>
      </w:r>
      <w:r>
        <w:rPr>
          <w:kern w:val="28"/>
          <w:sz w:val="28"/>
          <w:szCs w:val="28"/>
        </w:rPr>
        <w:t xml:space="preserve"> утверждал, что профессия врача</w:t>
      </w:r>
      <w:r w:rsidRPr="00C8399C">
        <w:rPr>
          <w:kern w:val="28"/>
          <w:sz w:val="28"/>
          <w:szCs w:val="28"/>
        </w:rPr>
        <w:t xml:space="preserve"> требует самоотвержения, чистоты души и чистоты помыслов. Не всякий способен на это. Надо быть ясным умственно, чистым нравственно и опрятным физически. Писатель и доктор прекрасно разбирался в психологии больного, вручающего свое здоровье и жизнь незнакомому человеку. И от впечатления о нем, психологического единства с ним, веры в него успех в лечение часто зависит не меньше, чем от лекарств.</w:t>
      </w:r>
    </w:p>
    <w:p w:rsidR="00CF1C6B" w:rsidRPr="00C8399C" w:rsidRDefault="00CF1C6B" w:rsidP="00BD041F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kern w:val="28"/>
          <w:sz w:val="28"/>
          <w:szCs w:val="28"/>
        </w:rPr>
        <w:t>А. Сент-Экзюпери в одном из своих писем писал: «Я верю, настанет день, когда больной неизвестно чем человек отдастся в руки физиков. Не спрашивая его ни о чем, эти физики возьмут у него кровь, выведут какие-то постоянные и перемножат их одна на другую. Затем, сверившись с таблицей логарифмов, они вылечат его одной-единственной пилюлей. И все же пока что, если я заболею, то обращусь к какому-нибудь старому врачу. Он взглянет на меня уголком глаза, пощупает мне живот, приложит к лопаткам старый носовой платок и сквозь него выслушает меня. Он кашлянет, раскурив свою трубку, потрет подбородок – и улыбнется мне, чтобы лучше утолить мою боль …. Разумеется, я восхищаюсь Наукой. Но я восхищаюсь и мудростью!».</w:t>
      </w:r>
    </w:p>
    <w:p w:rsidR="00CF1C6B" w:rsidRPr="00C8399C" w:rsidRDefault="00CF1C6B" w:rsidP="00BD041F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kern w:val="28"/>
          <w:sz w:val="28"/>
          <w:szCs w:val="28"/>
        </w:rPr>
      </w:pPr>
      <w:r w:rsidRPr="00C8399C">
        <w:rPr>
          <w:kern w:val="28"/>
          <w:sz w:val="28"/>
          <w:szCs w:val="28"/>
        </w:rPr>
        <w:t>Так что же ждет наших пациентов в XXI веке? Все зависит от того, как врач поймет свое призвание. Сможет ли он соединить милосердие и широту знаний современных методов диагностики и лечения, психологическое единство с больным в борьбе за его здоровье и жизнь с аналитическим мышлением, индивидуальную оценку больного и закономерности данных инструментальных методов исслед</w:t>
      </w:r>
      <w:r>
        <w:rPr>
          <w:kern w:val="28"/>
          <w:sz w:val="28"/>
          <w:szCs w:val="28"/>
        </w:rPr>
        <w:t xml:space="preserve">ования? Сможет, если правильно </w:t>
      </w:r>
      <w:r w:rsidRPr="00C8399C">
        <w:rPr>
          <w:kern w:val="28"/>
          <w:sz w:val="28"/>
          <w:szCs w:val="28"/>
        </w:rPr>
        <w:t xml:space="preserve">формировать информационно-культурную среду вуза и личность будущего специалиста. </w:t>
      </w:r>
    </w:p>
    <w:sectPr w:rsidR="00CF1C6B" w:rsidRPr="00C8399C" w:rsidSect="00BD0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91"/>
    <w:rsid w:val="00153C8B"/>
    <w:rsid w:val="00175791"/>
    <w:rsid w:val="0020155B"/>
    <w:rsid w:val="00250EAD"/>
    <w:rsid w:val="00253449"/>
    <w:rsid w:val="00392EA0"/>
    <w:rsid w:val="004404E8"/>
    <w:rsid w:val="00456D8D"/>
    <w:rsid w:val="004D3C34"/>
    <w:rsid w:val="005260AB"/>
    <w:rsid w:val="00606FFF"/>
    <w:rsid w:val="0068038B"/>
    <w:rsid w:val="00803DA5"/>
    <w:rsid w:val="00872252"/>
    <w:rsid w:val="008940DC"/>
    <w:rsid w:val="008B2035"/>
    <w:rsid w:val="00AF3D5E"/>
    <w:rsid w:val="00B23C61"/>
    <w:rsid w:val="00B628ED"/>
    <w:rsid w:val="00BD041F"/>
    <w:rsid w:val="00C8399C"/>
    <w:rsid w:val="00CF1C6B"/>
    <w:rsid w:val="00D31C7D"/>
    <w:rsid w:val="00E428AC"/>
    <w:rsid w:val="00E8352B"/>
    <w:rsid w:val="00F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352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E8352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8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5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6</Pages>
  <Words>1526</Words>
  <Characters>8704</Characters>
  <Application>Microsoft Office Outlook</Application>
  <DocSecurity>0</DocSecurity>
  <Lines>0</Lines>
  <Paragraphs>0</Paragraphs>
  <ScaleCrop>false</ScaleCrop>
  <Company>СТГМА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2012-10-03T11:28:00Z</dcterms:created>
  <dcterms:modified xsi:type="dcterms:W3CDTF">2012-10-22T06:57:00Z</dcterms:modified>
</cp:coreProperties>
</file>