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6A" w:rsidRDefault="002F116A" w:rsidP="002F116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1 кв. 2015 г. приобрели: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398"/>
        <w:gridCol w:w="1276"/>
      </w:tblGrid>
      <w:tr w:rsidR="002F116A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литературы, год и место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экз.</w:t>
            </w:r>
          </w:p>
        </w:tc>
      </w:tr>
      <w:tr w:rsidR="002F116A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Default="002F116A" w:rsidP="00F173D0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Б. Говорите правильно: курс русской разг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ворной речи (для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говорящих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английском языке).- М.: Русский язык, 2014.- 311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2F116A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Default="002F116A" w:rsidP="00F173D0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Новая Российская Энциклопедия в 12 т., Т.12: Орлеанская-Пермь.-М.: ИНФРА-М, 2014.- 480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16A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Default="002F116A" w:rsidP="00F173D0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Новая Российская Энциклопедия в 12 т., Т.13(1):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Пермяк-Португальские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 М.: ИНФРА-М, 2014.- 480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16A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Default="002F116A" w:rsidP="00F173D0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Новая Российская Энциклопедия в 12 т., Т.13(2):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гальские-Рдест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 М.: ИНФРА-М, 2015.- 480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16A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Default="002F116A" w:rsidP="00F173D0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Новая Российская Энциклопедия в 12 т., Т.14(1): Ре-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Рыкованова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 М.: ИНФРА-М, 2015.- 480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16A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Default="002F116A" w:rsidP="00F173D0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Новая Российская Энциклопедия в 12 т., Т.14(2): Рылеев-Сентиментализм.- М.: ИНФРА-М, 2015.- 480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16A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Default="002F116A" w:rsidP="00F173D0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Новая Российская Энциклопедия в 12 т., Т.15(1):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-Китс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Невис-Соединенные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 М.: ИНФРА-М, 2015.- 496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Default="002F116A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F116A" w:rsidRDefault="002F116A" w:rsidP="002F116A">
      <w:pPr>
        <w:rPr>
          <w:rFonts w:ascii="Times New Roman" w:hAnsi="Times New Roman"/>
          <w:sz w:val="28"/>
          <w:szCs w:val="28"/>
        </w:rPr>
      </w:pPr>
    </w:p>
    <w:p w:rsidR="002F116A" w:rsidRDefault="002F116A" w:rsidP="009D298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33C6" w:rsidRDefault="000C24C2" w:rsidP="009D298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 2 кв. 2015 г. приобрели: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398"/>
        <w:gridCol w:w="1276"/>
      </w:tblGrid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Pr="00A539B5" w:rsidRDefault="002F116A" w:rsidP="009D298D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Pr="00A539B5" w:rsidRDefault="002F116A" w:rsidP="009D298D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литературы, год и место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Pr="00A539B5" w:rsidRDefault="002F116A" w:rsidP="009D298D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экз.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Александрович Ю. С. Анестезия в педиатрии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СПб.: ЭЛБИ, 2013.- 160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Аллергический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риноконъюнктивит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(клинические рекоме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дации) / под ред. А. С. Лопатина.- М.: Практическая мед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цина, 2015.- 80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Амир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Хаджич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Блокады периферических нервов и реги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нарная анестезия под ультразвуковым контролем.- М.: Практическая медицина, 2014.- 688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tabs>
                <w:tab w:val="left" w:pos="459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>Антонова В. Е. Дорога в Россию: учебник русского языка (базовый уровень.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>СПб.: Златоуст), 2015.- 256 с.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tabs>
                <w:tab w:val="left" w:pos="459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Антонова В. Е. Дорога в Россию: учебник русского языка в 2-х Т, Т. 1 (первый уровень)</w:t>
            </w: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>- СПб.: Златоуст,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tabs>
                <w:tab w:val="left" w:pos="459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>Антонова В. Е. Дорога в Россию: учебник русского языка в 2-х Т, Т. 2 (первый уровень.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>СПб.: Златоуст), 2014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Апгар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Б. С. Клиническая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кольпоскопия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 Практическое р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ководство.- М.: Практическая медицина, 2015.- 384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Архангельский В. И. Руководство к практическим занятиям по военной гигиене.- М.: ГЭОТАР-Медиа, 2013.- 432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Атлас операций при злокачественных опухолях женских половых органов / под ред. А. Х. Трахтенберга.- М.: Пра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тическая медицина, 2015.- 200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Атлас операций при злокачественных опухолях легкого, трахеи и средостения / под ред. А. Х. Трахтенберга.- М.: Практическая медицина, 2014.- 184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Атлас по классификации стадий злокачественных опухолей (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American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Joint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Committeeon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Cancer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) / под ред. А. Х. Тра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х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тенберга.- М.: Практическая медицина, 2014.- 649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Баженова Е. А. Английский язык для физкультурных сп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 xml:space="preserve">циальностей = </w:t>
            </w: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English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Students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Physical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Education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(6-е изд., стер.) - М.: Академия, 2013.- 352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Банержи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А. Медицинская статистика понятным языком.- М.: Практическая медицина, 2014.- 287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Pr="00A539B5" w:rsidRDefault="002F116A" w:rsidP="00F2504C">
            <w:pPr>
              <w:widowControl w:val="0"/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 xml:space="preserve">Барановская и др. Английский язык для экономистов: учебник и практикум для </w:t>
            </w: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>академического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.- М.: </w:t>
            </w: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Юрайт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>, 2015.- 504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A" w:rsidRPr="00A539B5" w:rsidRDefault="002F116A" w:rsidP="009D298D">
            <w:pPr>
              <w:widowControl w:val="0"/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53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Барон А. Регенеративные технологии в стоматологии. Научно-практическое руководство.- М.: Практическая м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дицина, 2015.- 184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Болезни пародонта. Лечение. Преподавание раздела в с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стеме модулей / под ред. О. О.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Янушевича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.- М.: Практич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ская медицина, 2014.- 180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Булаев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В. М. Безопасность и эффективность лекарственных растений.- М.: Практическая медицина, 2013.- 272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Валериус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К.-П.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Мышцы. Анатомия. Движения. Тестиров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ние.- М.: Практическая медицина, 2015.- 432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Виноградова Ю. Е.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Лимфомы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кожи: диагностика и леч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ние.- М.: Практическая медицина, 2014.- 176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Витамины в клинической практике /под ред. В.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Кукеса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.- М.: Практическая медицина, 2014.- 368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Выборных Д. Э.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Психогематология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.- М.: Практическая м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дицина, 2014.- 240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Гаджигороева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А. Г. Клиническая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трихология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.- М.: Практ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ческая медицина, 2014.- 184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Гарагуля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С. И. Английский язык для делового общения.- </w:t>
            </w: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>/д.: Феникс, 2015.- 268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Гемоглобинопатии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и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талассемические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синдромы / под ред. А. Г. Румянцева.- М.: Практическая медицина, 2015.- 448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Геморрагические заболевания и синдромы.- М.: Практич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ская медицина, 2014.- 131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В. В. Основы педиатрии и гигиены детей раннего и дошкольного возраста.- М.: Академия, (3-е изд., стер.) 2015.- 240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Гордеев В. И. Практикум по </w:t>
            </w:r>
            <w:proofErr w:type="spell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инфузионной</w:t>
            </w:r>
            <w:proofErr w:type="spell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терапии при н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отложных состояниях у детей.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2014.- 192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Демихов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В. Г. Патогенез и лечение анемий беременных.- М.: Практическая медицина, 2015.- 224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Дифтерия: микробиологические и иммунологические а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пекты / под ред. Г. Г.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Харсеевой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.- М.: Практическая мед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цина, 2014.- 248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tabs>
                <w:tab w:val="left" w:pos="459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Дорога в Россию: учебник русского языка (базовый ур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 xml:space="preserve">вень), 2014  2 </w:t>
            </w:r>
            <w:r w:rsidRPr="00A539B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tabs>
                <w:tab w:val="left" w:pos="459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Дорога в Россию: учебник русского языка (элементарный уровень)</w:t>
            </w: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>- СПб.: Златоуст, 2015.- 344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tabs>
                <w:tab w:val="left" w:pos="459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 xml:space="preserve">Дорога в Россию: учебник русского языка (элементарный уровень), 2015 4 </w:t>
            </w:r>
            <w:r w:rsidRPr="00A539B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tabs>
                <w:tab w:val="left" w:pos="459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Дорога в Россию: учебник русского языка в 2-х</w:t>
            </w: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, Т. 1 (первый уровень), 2013 1 </w:t>
            </w:r>
            <w:r w:rsidRPr="00A539B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tabs>
                <w:tab w:val="left" w:pos="459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Дорога в Россию: учебник русского языка в 2-х</w:t>
            </w: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, Т. 2 (первый уровень), 2014 1 </w:t>
            </w:r>
            <w:r w:rsidRPr="00A539B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Елькин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В. Д. Практическая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дерматоонкология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 Иллюстр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рованное справочное руководство по опухолям кожи, оп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холеподобным заболеваниям и связанным с ними синдр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мам.- М.: Практическая медицина, 2014.- 480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Запруднов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А. М. Детские болезни в 2-х Т., Т. 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М.: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ГЭОТАР-Медиа, 2013.- 768 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Запруднов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А. М. Детские болезни в 2-х Т., Т. 2. - М.: ГЭОТАР-Медиа, 2013.- 752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 xml:space="preserve">Камкин А. Г. Атлас по физиологии в 2-х </w:t>
            </w:r>
            <w:proofErr w:type="spellStart"/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т.</w:t>
            </w:r>
            <w:proofErr w:type="gramStart"/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 xml:space="preserve"> 1.- М.: ГЭОТАР-Медиа, 2013.- 408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 xml:space="preserve">Камкин А. Г. Атлас по физиологии в 2-х </w:t>
            </w:r>
            <w:proofErr w:type="spellStart"/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т.</w:t>
            </w:r>
            <w:proofErr w:type="gramStart"/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 xml:space="preserve"> 2.- М.: ГЭОТАР-Медиа, 2013.- 448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Клиническая физиология и интенсивная педиатрия: уче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ное пособие /под ред. А. Н. Шмакова.-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2014.- 384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Кобринский Б. А. Медицинская информатика: учебник.- М.: Академия, 2013.- 192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Козинец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Г. И. Кровь.- М.: Практическая медицина, 2014.- 208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Корман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Д. Б. Мишени и механизмы действия противооп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холевых препаратов.- М.: Практическая медицина, 2014.- 336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Криволапов Ю. А. Биопсии костного мозга + DVD.- М.: Практическая медицина, 2014.- 528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Лимфомы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у детей / под ред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Г. Л.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Менткевича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.- М.: Пра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тическая медицина, 2014.- 240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Литвицкий</w:t>
            </w:r>
            <w:proofErr w:type="spellEnd"/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 xml:space="preserve"> П. Ф.  Патофизиология = </w:t>
            </w:r>
            <w:r w:rsidRPr="00A539B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Pathophysiology</w:t>
            </w: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: ле</w:t>
            </w: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ции, тесты, задачи: учебное пособие на английском языке.- М.: ГЭОТАР-Медиа, 2014.- 432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Лукьянченко А. Б. Современная тактика распознавания н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вообразований печени.- М.: Практическая медицина, 2015.- 184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Малаховский</w:t>
            </w:r>
            <w:proofErr w:type="spell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В. Н. Радиационная безопасность при ультр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звуковых исследованиях. Учебно-методическое пособие для врачей. Гриф УМО.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2013.- 70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Мамаев А. Н. </w:t>
            </w:r>
            <w:proofErr w:type="gram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Практическая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гемостазиология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.- М.: Практ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ческая медицина, 2014.- 240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Мельниченко Г. А. Эндокринология: типичные ошибки практического врача.- М.: Практическая медицина, 2014.- 188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Методы визуализации в онкологии. Стандарты описания опухолей. Цветной атлас.- М.: Практическая медицина, 2014.- 288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Мужское бесплодие. STATE OF ART.- М.: Практическая медицина, 2014.- 80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Общая гигиена, социально-гигиенический мониторинг: р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ководство к практическим занятиям.- М.: Практическая медицина, 2014.- 332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Ожирение и метаболический синдром у мужчин. STATE OF ART.- М.: Практическая медицина, 2014.- 128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Ослопов В. Н. Общий уход за больными в терапевтической практике.- М.: ГЭОТАР-Медиа, 2014.- 464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Основы формирования здоровья детей / под ред. А. С. Калмыковой.- М.: ГЭОТАР-Медиа, 2015.- 384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F050D0" w:rsidRDefault="002F116A" w:rsidP="00F050D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0D0">
              <w:rPr>
                <w:rFonts w:ascii="Times New Roman" w:eastAsia="Times New Roman" w:hAnsi="Times New Roman"/>
                <w:sz w:val="28"/>
                <w:szCs w:val="28"/>
              </w:rPr>
              <w:t>Патофизиология: учебник в 2-х т.</w:t>
            </w:r>
            <w:r w:rsidR="00F050D0" w:rsidRPr="00F050D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F050D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050D0" w:rsidRPr="00F050D0">
              <w:rPr>
                <w:rFonts w:ascii="Times New Roman" w:eastAsia="Times New Roman" w:hAnsi="Times New Roman"/>
                <w:sz w:val="28"/>
                <w:szCs w:val="28"/>
              </w:rPr>
              <w:t>Т. 2</w:t>
            </w:r>
            <w:r w:rsidRPr="00F050D0">
              <w:rPr>
                <w:rFonts w:ascii="Times New Roman" w:eastAsia="Times New Roman" w:hAnsi="Times New Roman"/>
                <w:sz w:val="28"/>
                <w:szCs w:val="28"/>
              </w:rPr>
              <w:t>./ под ред. В. В. Н</w:t>
            </w:r>
            <w:r w:rsidRPr="00F050D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050D0">
              <w:rPr>
                <w:rFonts w:ascii="Times New Roman" w:eastAsia="Times New Roman" w:hAnsi="Times New Roman"/>
                <w:sz w:val="28"/>
                <w:szCs w:val="28"/>
              </w:rPr>
              <w:t>вицкого</w:t>
            </w:r>
            <w:r w:rsidR="00F050D0" w:rsidRPr="00F050D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F050D0">
              <w:rPr>
                <w:rFonts w:ascii="Times New Roman" w:eastAsia="Times New Roman" w:hAnsi="Times New Roman"/>
                <w:sz w:val="28"/>
                <w:szCs w:val="28"/>
              </w:rPr>
              <w:t xml:space="preserve"> Т. 2. - М.: ГЭОТАР-Медиа, 2013.- 640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F050D0" w:rsidRDefault="002F116A" w:rsidP="00F050D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0D0">
              <w:rPr>
                <w:rFonts w:ascii="Times New Roman" w:eastAsia="Times New Roman" w:hAnsi="Times New Roman"/>
                <w:sz w:val="28"/>
                <w:szCs w:val="28"/>
              </w:rPr>
              <w:t>Патофизиология: учебник в 2-х т.</w:t>
            </w:r>
            <w:r w:rsidR="00F050D0" w:rsidRPr="00F050D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F050D0" w:rsidRPr="00F050D0">
              <w:rPr>
                <w:rFonts w:ascii="Times New Roman" w:eastAsia="Times New Roman" w:hAnsi="Times New Roman"/>
                <w:sz w:val="28"/>
                <w:szCs w:val="28"/>
              </w:rPr>
              <w:t>Т. 1.</w:t>
            </w:r>
            <w:r w:rsidRPr="00F050D0">
              <w:rPr>
                <w:rFonts w:ascii="Times New Roman" w:eastAsia="Times New Roman" w:hAnsi="Times New Roman"/>
                <w:sz w:val="28"/>
                <w:szCs w:val="28"/>
              </w:rPr>
              <w:t>/ под ред. В. В. Н</w:t>
            </w:r>
            <w:r w:rsidRPr="00F050D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050D0">
              <w:rPr>
                <w:rFonts w:ascii="Times New Roman" w:eastAsia="Times New Roman" w:hAnsi="Times New Roman"/>
                <w:sz w:val="28"/>
                <w:szCs w:val="28"/>
              </w:rPr>
              <w:t>вицк</w:t>
            </w:r>
            <w:r w:rsidRPr="00F050D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F050D0" w:rsidRPr="00F050D0">
              <w:rPr>
                <w:rFonts w:ascii="Times New Roman" w:eastAsia="Times New Roman" w:hAnsi="Times New Roman"/>
                <w:sz w:val="28"/>
                <w:szCs w:val="28"/>
              </w:rPr>
              <w:t>го.</w:t>
            </w:r>
            <w:bookmarkStart w:id="0" w:name="_GoBack"/>
            <w:bookmarkEnd w:id="0"/>
            <w:r w:rsidR="00F050D0" w:rsidRPr="00F050D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050D0">
              <w:rPr>
                <w:rFonts w:ascii="Times New Roman" w:eastAsia="Times New Roman" w:hAnsi="Times New Roman"/>
                <w:sz w:val="28"/>
                <w:szCs w:val="28"/>
              </w:rPr>
              <w:t>- М.: ГЭОТАР-Медиа, 2013.- 848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Пачес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А. И. Опухоли головы и шеи.- М.: Практическая м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дицина, 2013.- 480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Пономаренко Г. Н. Медицинская реабилитация.- М.: ГЭОТАР-Медиа, 2014.- 360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Послеоперационные инфекционные осложнения: диагн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стика, лечение, профилактика / под ред. Н. В. Дмитриевой.- М.: Практическая медицина, 2013.- 424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Практические навыки в анестезиологии, реаниматологии и интенсивной терапии / под ред. А. М. Овечкина.- М.: Пра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тическая медицина, 2014.- 80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Пранаб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Дей Аспирационная пункция тонкой иглой. Тра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товка результатов и диагностические проблемы.-  М.: Практическая медицина, 2014.- 224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Принципы клинической фармакологии.- М.: Практическая медицина, 2013.- 530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Путеводитель по лучевой диагностике органов грудной п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лости / под ред. Г. Е. Труфанова.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ЭЛБИ, 2013.- 400 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Раденска-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Лоповск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С. Г. Ревматические заболевания. Мо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фологическая диагностика.- М.: Практическая медицина, 2014.- 96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Рак молочной железы. Морфологическая диагностика и г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нетика / под ред. Г. А. Франка.- М.: Практическая медиц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на, 2014.- 176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Ремизов А. Н. Медицинская и биологическая физика.- М.: ГЭОТАР-Медиа, 2014.- 656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Рожавский</w:t>
            </w:r>
            <w:proofErr w:type="spell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 А. Переход на эффективный контракт в мн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гопрофильной больнице через должностную инструкцию, трудовой договор, оценку деятельности каждого работн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2015.- 512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Руководство по химиотерапии опухолевых заболеваний / под ред. Н. И.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Переводчиковой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.- М.: Практическая мед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цина, 2015.- 688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Рэйд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Д. 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Справочник по остеопорозу.- М.: Практическая медицина, 2015.- 128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Савицкий А. Г. Фундаментальные механические свойства </w:t>
            </w:r>
            <w:proofErr w:type="spell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миометрия</w:t>
            </w:r>
            <w:proofErr w:type="spell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человека.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СПБ.: ЭЛБИ, 2013.- 140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Санитарно-эпидемиологическая экспертиза пищевой пр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дукции. Учебное пособие. Гриф УМО.- М.: Практическая медицина, 2014.- 160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Седлецкий</w:t>
            </w:r>
            <w:proofErr w:type="spell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Ю. И. Хирургическое лечение метаболического синдрома.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2014.- 192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Системная патология соединительной ткани. Руководство для врачей /под ред. Ю. И. Строева.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2014.- 368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 xml:space="preserve">Склярова Е. К. История медицины.- </w:t>
            </w: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>/д.: Феникс, 2015.- 346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tabs>
                <w:tab w:val="left" w:pos="459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Слюсарев А. А. Биология с общей генетикой.- М.: Альянс, 201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 xml:space="preserve"> – 472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Соколов В. В. Атлас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видеоэндоскопических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внутрипр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светных</w:t>
            </w:r>
            <w:proofErr w:type="spellEnd"/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операций в клинической онкологии.- М.: Практ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ческая медицина, 2015.- 152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Сорокина Т. С. История медицины: учебник.- Академия, 2014.- 560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Тимофеев А. В. Конспект лаборанта-гистолога. Основы г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стологического процесса.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2015.- 64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Лучевая диагностика заболеваний голен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стопного сустава и стопы. (Конспект лучевого диагноста).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2013.- 319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Лучевая диагностика заболеваний и повр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ждений височной кости. 2-изд., 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переработанное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допо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ненное.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2013.- 320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Лучевая диагностика заболеваний и повр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ждений локтевого сустава (Конспект лучевого диагноста).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2013.- 269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Лучевая диагностика заболеваний и повр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ждений плечевого сустава. (Конспект лучевого диагноста).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2013.- 509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Лучевая диагностика заболеваний и повр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ждений тазобедренного сустава (Конспект лучевого ди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гноста).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2013.- 333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Лучевая диагностика заболеваний коленн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сустава. (Конспект лучевого диагноста).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2014.- 303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Лучевая диагностика заболеваний околон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совых пазух и полости носа. 3-е издание.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2015.- 256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Труфанов Г. Е. Лучевая диагностика </w:t>
            </w:r>
            <w:proofErr w:type="spell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кардиомиопатий</w:t>
            </w:r>
            <w:proofErr w:type="spell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(Конспект лучевого диагноста)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СПБ.: ЭЛБИ, 2013.- 127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Лучевая диагностика повреждений голен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стопного сустава и стопы. (Конспект лучевого диагноста).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2013.- 365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Лучевая диагностика повреждений и заб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леваний лучезапястного сустава и запястья. (Конспект л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чевого диагноста).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2013.- 493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Лучевая диагностика повреждений коле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ного сустава. (Конспект лучевого диагноста).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БИ, 2014.- 381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Норма КТ и МРТ изображений головного мозга и позвоночника. Атлас изображений. 3-изд.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СПБ.: ЭЛБИ, 2014.- 188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Путеводитель по лучевой диагностике 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ганов брюшной полости (атлас </w:t>
            </w:r>
            <w:proofErr w:type="spell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рентген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proofErr w:type="spell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УЗИ ,КТ- и МРТ- изображений) . - СПБ.: ЭЛБИ, 2014.- 432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Руководство по лучевой диагностике заб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леваний молочных желез. 3-изд.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СПБ.: ЭЛБИ, 2014.- 351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Труфанов Г. Е. УЗИ аномалий плода.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2013.- 128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050D0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Хрусталев Ю. М. Основы биоэтики.</w:t>
            </w:r>
            <w:r w:rsidR="00F050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: учеб</w:t>
            </w:r>
            <w:proofErr w:type="gramStart"/>
            <w:r w:rsidR="00F050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proofErr w:type="gramEnd"/>
            <w:r w:rsidR="00F050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050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="00F050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особие </w:t>
            </w:r>
            <w:r w:rsidRPr="00A539B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- М.: Практическая медицина, 2014.- 320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Цизерлинг</w:t>
            </w:r>
            <w:proofErr w:type="spell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В. А. Патологическая анатоми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я-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СПБ.: ЭЛБИ, 2014.-  475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Цыган В. Н. Патофизиология клетки.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2014.- 128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tabs>
                <w:tab w:val="left" w:pos="459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С. Поехали!: русский язык для взрослых (начальный курс) Часть 1.- СПб</w:t>
            </w: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>Златоуст, 2014.- 280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tabs>
                <w:tab w:val="left" w:pos="459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  <w:r w:rsidRPr="00A539B5">
              <w:rPr>
                <w:rFonts w:ascii="Times New Roman" w:hAnsi="Times New Roman"/>
                <w:sz w:val="28"/>
                <w:szCs w:val="28"/>
              </w:rPr>
              <w:t xml:space="preserve"> С. Поехали!: русский язык для взрослых (начальный курс) Часть 1, 2014 2 </w:t>
            </w:r>
            <w:r w:rsidRPr="00A539B5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Шеянов</w:t>
            </w:r>
            <w:proofErr w:type="spell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С. Д. Повреждение ободочной кишки.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БИ, 2014.- 432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Шулутко</w:t>
            </w:r>
            <w:proofErr w:type="spell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Б. И. Справочник терапевта. 5 издание перераб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танное и дополненное. - СПБ</w:t>
            </w:r>
            <w:proofErr w:type="gramStart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A539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ЭЛБИ, 2014.- 528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F25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B5">
              <w:rPr>
                <w:rFonts w:ascii="Times New Roman" w:hAnsi="Times New Roman"/>
                <w:sz w:val="28"/>
                <w:szCs w:val="28"/>
              </w:rPr>
              <w:t xml:space="preserve">Экономическая социология / И. А. Гуськов и др..- </w:t>
            </w:r>
            <w:proofErr w:type="gramStart"/>
            <w:r w:rsidRPr="00A539B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539B5">
              <w:rPr>
                <w:rFonts w:ascii="Times New Roman" w:hAnsi="Times New Roman"/>
                <w:sz w:val="28"/>
                <w:szCs w:val="28"/>
              </w:rPr>
              <w:t>/д.: Ф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9B5">
              <w:rPr>
                <w:rFonts w:ascii="Times New Roman" w:hAnsi="Times New Roman"/>
                <w:sz w:val="28"/>
                <w:szCs w:val="28"/>
              </w:rPr>
              <w:t>никс, 2015.- 203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9B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F116A" w:rsidRPr="00A539B5" w:rsidTr="002F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widowControl w:val="0"/>
              <w:numPr>
                <w:ilvl w:val="0"/>
                <w:numId w:val="1"/>
              </w:numPr>
              <w:tabs>
                <w:tab w:val="left" w:pos="45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A" w:rsidRPr="00A539B5" w:rsidRDefault="002F116A" w:rsidP="009D298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2603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4F7EBC" w:rsidRPr="00A539B5" w:rsidRDefault="004F7EBC" w:rsidP="009D298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F7EBC" w:rsidRPr="00A5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15" w:rsidRDefault="00695315" w:rsidP="002F116A">
      <w:pPr>
        <w:spacing w:after="0" w:line="240" w:lineRule="auto"/>
      </w:pPr>
      <w:r>
        <w:separator/>
      </w:r>
    </w:p>
  </w:endnote>
  <w:endnote w:type="continuationSeparator" w:id="0">
    <w:p w:rsidR="00695315" w:rsidRDefault="00695315" w:rsidP="002F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15" w:rsidRDefault="00695315" w:rsidP="002F116A">
      <w:pPr>
        <w:spacing w:after="0" w:line="240" w:lineRule="auto"/>
      </w:pPr>
      <w:r>
        <w:separator/>
      </w:r>
    </w:p>
  </w:footnote>
  <w:footnote w:type="continuationSeparator" w:id="0">
    <w:p w:rsidR="00695315" w:rsidRDefault="00695315" w:rsidP="002F1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D2DCC"/>
    <w:multiLevelType w:val="hybridMultilevel"/>
    <w:tmpl w:val="4D6A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7A"/>
    <w:rsid w:val="000C24C2"/>
    <w:rsid w:val="00110C39"/>
    <w:rsid w:val="00156550"/>
    <w:rsid w:val="002F116A"/>
    <w:rsid w:val="00411AF3"/>
    <w:rsid w:val="00494C7A"/>
    <w:rsid w:val="004F7EBC"/>
    <w:rsid w:val="005D4D6F"/>
    <w:rsid w:val="00695315"/>
    <w:rsid w:val="007933C6"/>
    <w:rsid w:val="009D298D"/>
    <w:rsid w:val="00A539B5"/>
    <w:rsid w:val="00BF722D"/>
    <w:rsid w:val="00DE70BF"/>
    <w:rsid w:val="00F050D0"/>
    <w:rsid w:val="00F2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2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16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F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1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2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16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F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1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Помазкова Наталья Викторовна</dc:creator>
  <cp:lastModifiedBy>user</cp:lastModifiedBy>
  <cp:revision>2</cp:revision>
  <cp:lastPrinted>2015-08-19T11:54:00Z</cp:lastPrinted>
  <dcterms:created xsi:type="dcterms:W3CDTF">2015-09-04T06:56:00Z</dcterms:created>
  <dcterms:modified xsi:type="dcterms:W3CDTF">2015-09-04T06:56:00Z</dcterms:modified>
</cp:coreProperties>
</file>